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085F" w14:textId="77777777"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141019" w:rsidRPr="00EB30DA" w14:paraId="3B645E7E" w14:textId="77777777" w:rsidTr="00E22630">
        <w:trPr>
          <w:trHeight w:val="1407"/>
        </w:trPr>
        <w:tc>
          <w:tcPr>
            <w:tcW w:w="5194" w:type="dxa"/>
          </w:tcPr>
          <w:p w14:paraId="421D10A2" w14:textId="77777777"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7013F4CF" w14:textId="77777777"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14:paraId="69062774" w14:textId="0041549F" w:rsidR="00077979" w:rsidRDefault="0033665F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МКОУ СОШ №3</w:t>
            </w:r>
          </w:p>
          <w:p w14:paraId="2C248481" w14:textId="4BEB8C01" w:rsidR="00077979" w:rsidRDefault="0033665F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Булыга-Фадеево</w:t>
            </w:r>
            <w:r w:rsidR="00077979">
              <w:rPr>
                <w:sz w:val="26"/>
                <w:szCs w:val="26"/>
              </w:rPr>
              <w:t xml:space="preserve"> Чугуевского</w:t>
            </w:r>
          </w:p>
          <w:p w14:paraId="0FFC09E8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Приморского края</w:t>
            </w:r>
          </w:p>
          <w:p w14:paraId="5314AFDE" w14:textId="0A9F90F3" w:rsidR="00077979" w:rsidRDefault="0033665F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Н.Н.Таратон</w:t>
            </w:r>
          </w:p>
          <w:p w14:paraId="61635944" w14:textId="0CFD35D0" w:rsidR="00141019" w:rsidRPr="00EB30DA" w:rsidRDefault="00141019" w:rsidP="00077979">
            <w:pPr>
              <w:jc w:val="right"/>
              <w:rPr>
                <w:rFonts w:eastAsia="Calibri"/>
                <w:sz w:val="14"/>
                <w:szCs w:val="26"/>
              </w:rPr>
            </w:pPr>
          </w:p>
        </w:tc>
      </w:tr>
    </w:tbl>
    <w:p w14:paraId="1489EAFB" w14:textId="77777777"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14:paraId="7F2C4E79" w14:textId="77777777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A08658B" w14:textId="77777777"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41019" w:rsidRPr="00EB30DA" w14:paraId="7AF74557" w14:textId="77777777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1CB750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41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A8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DC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1E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C4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0A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12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7A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2A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09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1B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D4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EB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0E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53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C2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DF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BA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24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2C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4E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2A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77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433314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B2C09CC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14:paraId="26DCC38A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380C63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41874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2F03B7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526EBD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131C71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AF4AC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8D42EB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F1244A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E0B0C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E9C02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7D11B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1DCEB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90C4A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9D6450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22836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17847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41D41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71A6A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12648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65FA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AFC19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A27B6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63CA3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51B6F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5E4D56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E465228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14:paraId="49839F23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ACABE3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EF1382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703EBB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C7774B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C5A67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90D59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95FB77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80DF20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0AA70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B658A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F74305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6EAD5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BFC4CC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1B33C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9E5B4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212BB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9681F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04B7F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11A93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96595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EDF95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83EBF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00C07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E39B1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20C1E53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97CDCFA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14:paraId="7E57CD6D" w14:textId="77777777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63645C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0B20A14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7DD8693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249ABA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0F4A76D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36BDDBD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CA88B3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8F2C12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3EA04F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3CE1A6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4D6C53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0970CCA1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14:paraId="4767040B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561305BE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2D02B82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14:paraId="7721D9C3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14:paraId="6035186A" w14:textId="77777777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AC0F3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BD18BA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E830A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9E86F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ABF8C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740F1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9729CB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CF2483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5CA020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BCDDD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96B74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02E20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63DA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98D77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18F8E6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56137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FF67B3D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5DE2C01B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650"/>
      </w:tblGrid>
      <w:tr w:rsidR="00141019" w:rsidRPr="00EB30DA" w14:paraId="3BB21E1C" w14:textId="77777777" w:rsidTr="00E22630">
        <w:trPr>
          <w:trHeight w:val="858"/>
        </w:trPr>
        <w:tc>
          <w:tcPr>
            <w:tcW w:w="1994" w:type="pct"/>
          </w:tcPr>
          <w:p w14:paraId="5EF0A9D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14:paraId="51B09BB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14:paraId="7F535415" w14:textId="77777777"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14:paraId="3ACDB333" w14:textId="77777777"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14:paraId="006071E4" w14:textId="77777777" w:rsidR="00141019" w:rsidRPr="00EB30DA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907" w:type="pct"/>
          </w:tcPr>
          <w:p w14:paraId="0EFDDA7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141019" w:rsidRPr="00EB30DA" w14:paraId="4659F39F" w14:textId="77777777" w:rsidTr="00E22630">
        <w:trPr>
          <w:trHeight w:hRule="exact" w:val="284"/>
        </w:trPr>
        <w:tc>
          <w:tcPr>
            <w:tcW w:w="1994" w:type="pct"/>
          </w:tcPr>
          <w:p w14:paraId="3B39E01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14:paraId="365675B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2DEF09D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2C3EC8D7" w14:textId="77777777" w:rsidTr="00E22630">
        <w:trPr>
          <w:trHeight w:hRule="exact" w:val="284"/>
        </w:trPr>
        <w:tc>
          <w:tcPr>
            <w:tcW w:w="1994" w:type="pct"/>
          </w:tcPr>
          <w:p w14:paraId="03E3E52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14:paraId="58DB644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73A2164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1B1FFE1B" w14:textId="77777777" w:rsidTr="00E22630">
        <w:trPr>
          <w:trHeight w:hRule="exact" w:val="284"/>
        </w:trPr>
        <w:tc>
          <w:tcPr>
            <w:tcW w:w="1994" w:type="pct"/>
          </w:tcPr>
          <w:p w14:paraId="7FABA88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14:paraId="776E689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61AF3F6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1DA0C348" w14:textId="77777777" w:rsidTr="00E22630">
        <w:trPr>
          <w:trHeight w:hRule="exact" w:val="284"/>
        </w:trPr>
        <w:tc>
          <w:tcPr>
            <w:tcW w:w="1994" w:type="pct"/>
          </w:tcPr>
          <w:p w14:paraId="3564015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14:paraId="58933A0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2326ABF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64075678" w14:textId="77777777" w:rsidTr="00E22630">
        <w:trPr>
          <w:trHeight w:hRule="exact" w:val="302"/>
        </w:trPr>
        <w:tc>
          <w:tcPr>
            <w:tcW w:w="1994" w:type="pct"/>
          </w:tcPr>
          <w:p w14:paraId="3B7067B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14:paraId="62489B8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1684143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6BE25C15" w14:textId="77777777" w:rsidTr="00E22630">
        <w:trPr>
          <w:trHeight w:hRule="exact" w:val="284"/>
        </w:trPr>
        <w:tc>
          <w:tcPr>
            <w:tcW w:w="1994" w:type="pct"/>
          </w:tcPr>
          <w:p w14:paraId="088D1C0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14:paraId="2879EC2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6864537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14:paraId="29998874" w14:textId="77777777" w:rsidTr="00E22630">
        <w:trPr>
          <w:trHeight w:hRule="exact" w:val="284"/>
        </w:trPr>
        <w:tc>
          <w:tcPr>
            <w:tcW w:w="1994" w:type="pct"/>
          </w:tcPr>
          <w:p w14:paraId="65F394C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14:paraId="4C9E852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78672F9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14:paraId="51451E65" w14:textId="77777777" w:rsidTr="00E22630">
        <w:trPr>
          <w:trHeight w:hRule="exact" w:val="284"/>
        </w:trPr>
        <w:tc>
          <w:tcPr>
            <w:tcW w:w="1994" w:type="pct"/>
            <w:vAlign w:val="center"/>
          </w:tcPr>
          <w:p w14:paraId="0214807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14:paraId="6791232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45FE8BC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0C982EBB" w14:textId="77777777" w:rsidTr="00B136B2">
        <w:trPr>
          <w:trHeight w:hRule="exact" w:val="580"/>
        </w:trPr>
        <w:tc>
          <w:tcPr>
            <w:tcW w:w="1994" w:type="pct"/>
            <w:vAlign w:val="center"/>
          </w:tcPr>
          <w:p w14:paraId="63ABDF02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Английский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14:paraId="53973328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6A9260CB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6480CB75" w14:textId="77777777" w:rsidTr="00B136B2">
        <w:trPr>
          <w:trHeight w:hRule="exact" w:val="560"/>
        </w:trPr>
        <w:tc>
          <w:tcPr>
            <w:tcW w:w="1994" w:type="pct"/>
            <w:vAlign w:val="center"/>
          </w:tcPr>
          <w:p w14:paraId="45456D63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Немецкий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  <w:p w14:paraId="13824450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14:paraId="07836045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5610FB2D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756B30FD" w14:textId="77777777" w:rsidTr="00B136B2">
        <w:trPr>
          <w:trHeight w:hRule="exact" w:val="554"/>
        </w:trPr>
        <w:tc>
          <w:tcPr>
            <w:tcW w:w="1994" w:type="pct"/>
            <w:vAlign w:val="center"/>
          </w:tcPr>
          <w:p w14:paraId="3C0A26BD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</w:t>
            </w:r>
            <w:r>
              <w:rPr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6C7CF554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10DC7B19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4E188B75" w14:textId="77777777" w:rsidTr="00B136B2">
        <w:trPr>
          <w:trHeight w:hRule="exact" w:val="562"/>
        </w:trPr>
        <w:tc>
          <w:tcPr>
            <w:tcW w:w="1994" w:type="pct"/>
            <w:vAlign w:val="center"/>
          </w:tcPr>
          <w:p w14:paraId="2C4361FB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Испанский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14:paraId="3012AEA1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57C22529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413371B6" w14:textId="77777777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1EAAE11F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1C8B1F08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032354C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7C52AAB9" w14:textId="77777777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6D9E296F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67A86AC1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3144973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A6C7545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7DDB877E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14:paraId="69E9EC26" w14:textId="77777777" w:rsidR="00141019" w:rsidRPr="00EB30DA" w:rsidRDefault="00CD4118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22C49175"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14:paraId="4E1565EA" w14:textId="77777777" w:rsidR="00141019" w:rsidRPr="00EB30DA" w:rsidRDefault="00CD4118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6A0CF724"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5F3A25E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0EA8BA41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79FE1BBD" w14:textId="77777777" w:rsidR="00B136B2" w:rsidRDefault="00CD4118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0E71FE6B"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 xml:space="preserve">Отдельная аудитория, </w:t>
      </w:r>
    </w:p>
    <w:p w14:paraId="247B107B" w14:textId="77777777" w:rsidR="00141019" w:rsidRDefault="00CD4118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 w14:anchorId="4639F649">
          <v:rect id="_x0000_s1051" style="position:absolute;left:0;text-align:left;margin-left:.25pt;margin-top:.3pt;width:16.85pt;height:17.25pt;z-index:251664896"/>
        </w:pict>
      </w:r>
      <w:r w:rsidR="00B136B2">
        <w:rPr>
          <w:sz w:val="24"/>
          <w:szCs w:val="26"/>
        </w:rPr>
        <w:t xml:space="preserve">       </w:t>
      </w:r>
      <w:r w:rsidR="00141019" w:rsidRPr="00EB30DA">
        <w:rPr>
          <w:sz w:val="24"/>
          <w:szCs w:val="26"/>
        </w:rPr>
        <w:t>увеличение продолжительности выполнения экзаменационной работы ОГЭ</w:t>
      </w:r>
      <w:r w:rsidR="00B136B2">
        <w:rPr>
          <w:sz w:val="24"/>
          <w:szCs w:val="26"/>
        </w:rPr>
        <w:t xml:space="preserve">                       </w:t>
      </w:r>
      <w:r w:rsidR="00141019" w:rsidRPr="00EB30DA">
        <w:rPr>
          <w:sz w:val="24"/>
          <w:szCs w:val="26"/>
        </w:rPr>
        <w:t xml:space="preserve"> на 1,5 часа</w:t>
      </w:r>
    </w:p>
    <w:p w14:paraId="20340B0A" w14:textId="77777777" w:rsidR="00141019" w:rsidRPr="00B136B2" w:rsidRDefault="00CD4118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6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38AA16D3"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703A815A"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______________________________________________________________________________________________________________________________________________</w:t>
      </w:r>
      <w:r w:rsidR="00B136B2" w:rsidRPr="00B136B2">
        <w:rPr>
          <w:sz w:val="26"/>
          <w:szCs w:val="26"/>
        </w:rPr>
        <w:t xml:space="preserve"> </w:t>
      </w:r>
      <w:r w:rsidR="00B136B2" w:rsidRPr="00B136B2">
        <w:rPr>
          <w:i/>
          <w:sz w:val="26"/>
          <w:szCs w:val="26"/>
        </w:rPr>
        <w:t xml:space="preserve">(иные </w:t>
      </w:r>
      <w:r w:rsidR="00B136B2" w:rsidRPr="00B136B2">
        <w:rPr>
          <w:i/>
          <w:sz w:val="24"/>
          <w:szCs w:val="24"/>
        </w:rPr>
        <w:t>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14:paraId="079835A2" w14:textId="77777777" w:rsidR="00141019" w:rsidRPr="00EB30DA" w:rsidRDefault="00141019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14:paraId="754E47C3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14:paraId="572401B8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14:paraId="1B62CFAE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38C605E7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FDD3188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14:paraId="03C1F43E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42C3AD17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14:paraId="7B7E0A01" w14:textId="77777777" w:rsidTr="00EF75BE">
        <w:tc>
          <w:tcPr>
            <w:tcW w:w="422" w:type="dxa"/>
          </w:tcPr>
          <w:p w14:paraId="67D41888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EBDF6B1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68ADC39B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6D36134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E8F9D28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768CF141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18102FC5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005546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2785052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3524B444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5C246686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D52B4B6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14:paraId="58EB76C5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C383670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738D3C7A" w14:textId="77777777" w:rsidR="00B136B2" w:rsidRPr="00EB30DA" w:rsidRDefault="00B136B2" w:rsidP="00B136B2">
      <w:pPr>
        <w:rPr>
          <w:sz w:val="26"/>
          <w:szCs w:val="26"/>
        </w:rPr>
      </w:pPr>
    </w:p>
    <w:p w14:paraId="0C5613B4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14:paraId="5D3E8BC6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43850B4A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620EDFFC" w14:textId="77777777" w:rsidR="00B136B2" w:rsidRDefault="00B136B2" w:rsidP="00B136B2">
      <w:pPr>
        <w:jc w:val="both"/>
        <w:rPr>
          <w:color w:val="FF0000"/>
          <w:sz w:val="28"/>
          <w:szCs w:val="28"/>
        </w:rPr>
      </w:pPr>
    </w:p>
    <w:p w14:paraId="6FB3B909" w14:textId="77777777" w:rsidR="00141019" w:rsidRDefault="00141019" w:rsidP="00141019">
      <w:pPr>
        <w:jc w:val="both"/>
        <w:rPr>
          <w:color w:val="FF0000"/>
          <w:sz w:val="28"/>
          <w:szCs w:val="28"/>
        </w:rPr>
      </w:pPr>
    </w:p>
    <w:p w14:paraId="657830E5" w14:textId="22772BF3" w:rsidR="00141019" w:rsidRDefault="00096616" w:rsidP="00096616">
      <w:pPr>
        <w:contextualSpacing/>
        <w:jc w:val="right"/>
      </w:pPr>
      <w:r>
        <w:rPr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141019" w:rsidRPr="009433E1" w14:paraId="5107EB38" w14:textId="77777777" w:rsidTr="00E22630">
        <w:trPr>
          <w:trHeight w:val="1407"/>
        </w:trPr>
        <w:tc>
          <w:tcPr>
            <w:tcW w:w="5194" w:type="dxa"/>
          </w:tcPr>
          <w:p w14:paraId="4EF89FC0" w14:textId="77777777" w:rsidR="00141019" w:rsidRPr="009433E1" w:rsidRDefault="00141019" w:rsidP="00E2263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14:paraId="5FDA897E" w14:textId="7D2A6965" w:rsidR="00077979" w:rsidRDefault="0033665F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МКОУ СОШ №№</w:t>
            </w:r>
          </w:p>
          <w:p w14:paraId="5DD988B4" w14:textId="2AE30516" w:rsidR="00077979" w:rsidRDefault="0033665F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Булыга-Фадеево</w:t>
            </w:r>
            <w:r w:rsidR="00077979">
              <w:rPr>
                <w:sz w:val="26"/>
                <w:szCs w:val="26"/>
              </w:rPr>
              <w:t xml:space="preserve"> Чугуевского</w:t>
            </w:r>
          </w:p>
          <w:p w14:paraId="7D5E4ABD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Приморского края</w:t>
            </w:r>
          </w:p>
          <w:p w14:paraId="25661D56" w14:textId="426AFAF2" w:rsidR="00077979" w:rsidRDefault="0033665F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Н.Н.Таратон</w:t>
            </w:r>
            <w:bookmarkStart w:id="0" w:name="_GoBack"/>
            <w:bookmarkEnd w:id="0"/>
          </w:p>
          <w:p w14:paraId="1553F5C3" w14:textId="3ED08065" w:rsidR="00141019" w:rsidRPr="009433E1" w:rsidRDefault="00141019" w:rsidP="00E22630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9433E1" w14:paraId="63FE1988" w14:textId="77777777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37D791B8" w14:textId="77777777" w:rsidR="00141019" w:rsidRPr="009433E1" w:rsidRDefault="00B136B2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заявление на участие в ГВЭ-9</w:t>
            </w:r>
            <w:r w:rsidR="00141019" w:rsidRPr="009433E1">
              <w:rPr>
                <w:b/>
                <w:color w:val="000000"/>
                <w:sz w:val="26"/>
                <w:szCs w:val="26"/>
              </w:rPr>
              <w:t xml:space="preserve">                </w:t>
            </w:r>
          </w:p>
        </w:tc>
      </w:tr>
      <w:tr w:rsidR="00141019" w:rsidRPr="009433E1" w14:paraId="65893046" w14:textId="77777777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626608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7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9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0D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A3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A0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FEA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7E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E2C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E9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41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72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4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75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24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DB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77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79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0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7B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74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FA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62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F9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6F31D36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5B0DDD72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14:paraId="36CC0731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DF54D7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06A962B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2B3BC3F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2ED9C64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7397783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14EABBB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0C2FC26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1F40E2D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4B6FF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13BF2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994C9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1C9F7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D1D705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3D6AAB1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327F2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43CC6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006A80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1A69B99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01988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945E6F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59B9F9D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EB2160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103E67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ADD1A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14:paraId="0050CCC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4C3CBF0A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14:paraId="0BAC553E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179BB7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461AE14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10427C4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61A75F5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6D00ECA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5784E73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20A7FE2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67CD123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40230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548D21C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555C5C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6905DA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B6474C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E1C6BA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7B91708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1598177C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6C9BB8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42AF3F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7EDE3C1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B45E1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8AEF2C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06621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EF11C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8918C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14:paraId="5C88EB0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6D4ED0C3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9433E1" w14:paraId="1CFFE2C1" w14:textId="77777777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ABAD3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Дата рождения</w:t>
            </w:r>
            <w:r w:rsidRPr="009433E1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6C220CA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714C101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E1185B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1447F9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4BDFE58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7762B4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B6874C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14:paraId="3154D28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14:paraId="1E1D75E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6B404E1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FAAD444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отчество</w:t>
      </w:r>
    </w:p>
    <w:p w14:paraId="779DF97C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14:paraId="02790083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</w:rPr>
      </w:pPr>
    </w:p>
    <w:p w14:paraId="77155BCE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9433E1">
        <w:rPr>
          <w:b/>
          <w:color w:val="000000"/>
          <w:sz w:val="26"/>
          <w:szCs w:val="26"/>
        </w:rPr>
        <w:t>Наименование документа, удостоверяющего личность</w:t>
      </w:r>
      <w:r w:rsidRPr="009433E1">
        <w:rPr>
          <w:color w:val="000000"/>
          <w:sz w:val="26"/>
          <w:szCs w:val="26"/>
        </w:rPr>
        <w:t xml:space="preserve"> _______________________________________________________________________</w:t>
      </w:r>
    </w:p>
    <w:p w14:paraId="096FF337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9433E1" w14:paraId="19725389" w14:textId="77777777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D2357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959B75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1DBB61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E635C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A9D27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FBB11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9C4957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25A7E52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50EF5F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9FED4A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31E9C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75E27DF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0649B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545B53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44BA8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DB4501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51FB70EE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14:paraId="36284336" w14:textId="77777777" w:rsidR="00141019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14:paraId="41A745E9" w14:textId="77777777" w:rsidR="00B136B2" w:rsidRPr="009433E1" w:rsidRDefault="00B136B2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5"/>
        <w:gridCol w:w="1732"/>
        <w:gridCol w:w="1701"/>
        <w:gridCol w:w="1701"/>
      </w:tblGrid>
      <w:tr w:rsidR="0015196A" w:rsidRPr="009433E1" w14:paraId="1C6E5E7A" w14:textId="77777777" w:rsidTr="0015196A">
        <w:trPr>
          <w:trHeight w:val="858"/>
        </w:trPr>
        <w:tc>
          <w:tcPr>
            <w:tcW w:w="3686" w:type="dxa"/>
          </w:tcPr>
          <w:p w14:paraId="4931C69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14:paraId="159BC17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Отметка о выборе</w:t>
            </w:r>
          </w:p>
          <w:p w14:paraId="135966FF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14:paraId="67D0EEAB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14:paraId="55611280" w14:textId="77777777"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</w:tcPr>
          <w:p w14:paraId="080FA66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701" w:type="dxa"/>
          </w:tcPr>
          <w:p w14:paraId="5B70429E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 (устная/</w:t>
            </w:r>
          </w:p>
          <w:p w14:paraId="7CB888E0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письменная)</w:t>
            </w:r>
          </w:p>
          <w:p w14:paraId="4E6805A4" w14:textId="77777777" w:rsidR="0015196A" w:rsidRPr="00E22630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14:paraId="07AD3F9F" w14:textId="27A33599" w:rsidR="0015196A" w:rsidRPr="00BE7935" w:rsidRDefault="0015196A" w:rsidP="000779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E7935">
              <w:rPr>
                <w:b/>
                <w:sz w:val="24"/>
                <w:szCs w:val="24"/>
              </w:rPr>
              <w:t>Марк</w:t>
            </w:r>
            <w:r w:rsidR="00077979">
              <w:rPr>
                <w:b/>
                <w:sz w:val="24"/>
                <w:szCs w:val="24"/>
              </w:rPr>
              <w:t>и</w:t>
            </w:r>
            <w:r w:rsidRPr="00BE7935">
              <w:rPr>
                <w:b/>
                <w:sz w:val="24"/>
                <w:szCs w:val="24"/>
              </w:rPr>
              <w:t>ровка</w:t>
            </w:r>
            <w:r w:rsidRPr="00BE7935">
              <w:rPr>
                <w:rStyle w:val="af0"/>
              </w:rPr>
              <w:sym w:font="Symbol" w:char="F02A"/>
            </w:r>
          </w:p>
        </w:tc>
      </w:tr>
      <w:tr w:rsidR="0015196A" w:rsidRPr="009433E1" w14:paraId="7D0B4F2C" w14:textId="77777777" w:rsidTr="0015196A">
        <w:trPr>
          <w:trHeight w:hRule="exact" w:val="565"/>
        </w:trPr>
        <w:tc>
          <w:tcPr>
            <w:tcW w:w="3686" w:type="dxa"/>
          </w:tcPr>
          <w:p w14:paraId="512B2C23" w14:textId="77777777"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(</w:t>
            </w:r>
            <w:r w:rsidRPr="00EE25D7">
              <w:rPr>
                <w:i/>
                <w:sz w:val="24"/>
                <w:szCs w:val="24"/>
              </w:rPr>
              <w:t xml:space="preserve">указать </w:t>
            </w:r>
            <w:r>
              <w:rPr>
                <w:i/>
                <w:sz w:val="24"/>
                <w:szCs w:val="24"/>
              </w:rPr>
              <w:t>и</w:t>
            </w:r>
            <w:r w:rsidRPr="00EE25D7">
              <w:rPr>
                <w:i/>
                <w:sz w:val="24"/>
                <w:szCs w:val="24"/>
              </w:rPr>
              <w:t>зложение/сочинение/диктант)</w:t>
            </w:r>
          </w:p>
        </w:tc>
        <w:tc>
          <w:tcPr>
            <w:tcW w:w="1985" w:type="dxa"/>
          </w:tcPr>
          <w:p w14:paraId="00490EF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DCEC6F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38091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8218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14:paraId="0B2765AA" w14:textId="77777777" w:rsidTr="0015196A">
        <w:trPr>
          <w:trHeight w:hRule="exact" w:val="284"/>
        </w:trPr>
        <w:tc>
          <w:tcPr>
            <w:tcW w:w="3686" w:type="dxa"/>
          </w:tcPr>
          <w:p w14:paraId="35E932F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14:paraId="4E55CBE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C7B6AE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0020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B44B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14:paraId="29FB3115" w14:textId="77777777" w:rsidTr="0015196A">
        <w:trPr>
          <w:trHeight w:hRule="exact" w:val="284"/>
        </w:trPr>
        <w:tc>
          <w:tcPr>
            <w:tcW w:w="3686" w:type="dxa"/>
          </w:tcPr>
          <w:p w14:paraId="0173EE0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14:paraId="577FFA2E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3AD9CE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9990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030C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14:paraId="297D48D9" w14:textId="77777777" w:rsidTr="0015196A">
        <w:trPr>
          <w:trHeight w:hRule="exact" w:val="284"/>
        </w:trPr>
        <w:tc>
          <w:tcPr>
            <w:tcW w:w="3686" w:type="dxa"/>
          </w:tcPr>
          <w:p w14:paraId="2496CBD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14:paraId="4817EA4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8845FF7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2785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EC9B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14:paraId="719E5837" w14:textId="77777777" w:rsidTr="0015196A">
        <w:trPr>
          <w:trHeight w:hRule="exact" w:val="302"/>
        </w:trPr>
        <w:tc>
          <w:tcPr>
            <w:tcW w:w="3686" w:type="dxa"/>
          </w:tcPr>
          <w:p w14:paraId="46607EB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</w:tcPr>
          <w:p w14:paraId="7EEAAAD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BA9E5D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2040E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235F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14:paraId="0730C557" w14:textId="77777777" w:rsidTr="0015196A">
        <w:trPr>
          <w:trHeight w:hRule="exact" w:val="284"/>
        </w:trPr>
        <w:tc>
          <w:tcPr>
            <w:tcW w:w="3686" w:type="dxa"/>
          </w:tcPr>
          <w:p w14:paraId="62AB3B6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5E13B1C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979EF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B5A9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FA81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39A55A4E" w14:textId="77777777" w:rsidTr="0015196A">
        <w:trPr>
          <w:trHeight w:hRule="exact" w:val="284"/>
        </w:trPr>
        <w:tc>
          <w:tcPr>
            <w:tcW w:w="3686" w:type="dxa"/>
          </w:tcPr>
          <w:p w14:paraId="750F508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14:paraId="6792290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D3D02D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2609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FAE0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73C03D40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1786288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14:paraId="10CE3DE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329A5D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C7B5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51FC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E34F3D5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0FAB00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14:paraId="1C40702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F1AB5E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1017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1DBA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9A15F9F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407AFB9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14:paraId="49126EB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32EA91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AABA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90C7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09343B04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2EDE176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14:paraId="1935811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A56C87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13A7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6D4671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16EF03E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3C8B36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Испанский язык </w:t>
            </w:r>
          </w:p>
          <w:p w14:paraId="3596B9E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14:paraId="7265A93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14:paraId="4119202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2961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14:paraId="2474ACC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14:paraId="2B1404D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14:paraId="3A0968D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607F2A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57FE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8D5C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75E04E7C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8033B0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14:paraId="6EFCB12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F25A3D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BA4F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41ED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620A8CC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92FDB37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7BF9A3A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308DD6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2325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2653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</w:tbl>
    <w:p w14:paraId="4DF86317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4CFE400C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50EBEC44" w14:textId="77777777"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Прошу создать условия для сдачи ОГЭ</w:t>
      </w:r>
      <w:r>
        <w:rPr>
          <w:sz w:val="26"/>
          <w:szCs w:val="26"/>
        </w:rPr>
        <w:t>/ГВЭ</w:t>
      </w:r>
      <w:r w:rsidRPr="00EB30DA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14:paraId="05D3D9BA" w14:textId="77777777" w:rsidR="00B136B2" w:rsidRPr="00EB30DA" w:rsidRDefault="00CD4118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lastRenderedPageBreak/>
        <w:pict w14:anchorId="0F815EB2">
          <v:rect id="_x0000_s1052" style="position:absolute;left:0;text-align:left;margin-left:.1pt;margin-top:5.85pt;width:16.9pt;height:16.9pt;z-index:-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 </w:t>
      </w:r>
      <w:r w:rsidR="00B136B2">
        <w:rPr>
          <w:sz w:val="24"/>
          <w:szCs w:val="24"/>
        </w:rPr>
        <w:t>к</w:t>
      </w:r>
      <w:r w:rsidR="00B136B2" w:rsidRPr="00EB30DA">
        <w:rPr>
          <w:sz w:val="24"/>
          <w:szCs w:val="24"/>
        </w:rPr>
        <w:t>опией рекомендаций психолого-медико-педагогической комиссии</w:t>
      </w:r>
    </w:p>
    <w:p w14:paraId="2B547310" w14:textId="77777777" w:rsidR="00B136B2" w:rsidRPr="00EB30DA" w:rsidRDefault="00CD4118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711A9606">
          <v:rect id="_x0000_s1053" style="position:absolute;left:0;text-align:left;margin-left:.1pt;margin-top:6.25pt;width:16.85pt;height:16.85pt;z-index:-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</w:t>
      </w:r>
      <w:r w:rsidR="00B136B2">
        <w:rPr>
          <w:sz w:val="24"/>
          <w:szCs w:val="24"/>
        </w:rPr>
        <w:t>о</w:t>
      </w:r>
      <w:r w:rsidR="00B136B2" w:rsidRPr="00EB30DA">
        <w:rPr>
          <w:sz w:val="24"/>
          <w:szCs w:val="24"/>
        </w:rPr>
        <w:t xml:space="preserve">ригиналом или заверенной в установленном порядке копией справки, </w:t>
      </w:r>
      <w:r w:rsidR="00B136B2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1CEF305" w14:textId="77777777"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5B4DE839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 xml:space="preserve">учитывающие </w:t>
      </w:r>
      <w:r>
        <w:rPr>
          <w:i/>
          <w:sz w:val="24"/>
          <w:szCs w:val="24"/>
        </w:rPr>
        <w:t xml:space="preserve">состояние здоровья, особенности </w:t>
      </w:r>
      <w:r w:rsidRPr="00EB30DA">
        <w:rPr>
          <w:i/>
          <w:sz w:val="24"/>
          <w:szCs w:val="24"/>
        </w:rPr>
        <w:t>психофизического развития</w:t>
      </w:r>
    </w:p>
    <w:p w14:paraId="56D2B1A4" w14:textId="77777777" w:rsidR="00B136B2" w:rsidRDefault="00CD4118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23FA4956">
          <v:rect id="_x0000_s1054" style="position:absolute;left:0;text-align:left;margin-left:.2pt;margin-top:7.7pt;width:16.9pt;height:16.9pt;z-index:-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>отдельная</w:t>
      </w:r>
      <w:r w:rsidR="00B136B2" w:rsidRPr="00EB30DA">
        <w:rPr>
          <w:sz w:val="24"/>
          <w:szCs w:val="26"/>
        </w:rPr>
        <w:t xml:space="preserve"> аудитория, </w:t>
      </w:r>
    </w:p>
    <w:p w14:paraId="6BF5BFBC" w14:textId="77777777" w:rsidR="00B136B2" w:rsidRDefault="00CD4118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 w14:anchorId="53DC241C">
          <v:rect id="_x0000_s1057" style="position:absolute;left:0;text-align:left;margin-left:-.15pt;margin-top:2.5pt;width:16.85pt;height:17.25pt;z-index:251672064"/>
        </w:pict>
      </w:r>
      <w:r w:rsidR="00B136B2">
        <w:rPr>
          <w:sz w:val="24"/>
          <w:szCs w:val="26"/>
        </w:rPr>
        <w:t xml:space="preserve">       </w:t>
      </w:r>
      <w:r w:rsidR="00B136B2" w:rsidRPr="00EB30DA">
        <w:rPr>
          <w:sz w:val="24"/>
          <w:szCs w:val="26"/>
        </w:rPr>
        <w:t xml:space="preserve">увеличение продолжительности выполнения экзаменационной работы </w:t>
      </w:r>
      <w:r w:rsidR="00B136B2">
        <w:rPr>
          <w:sz w:val="24"/>
          <w:szCs w:val="26"/>
        </w:rPr>
        <w:t>ГВЭ</w:t>
      </w:r>
      <w:r w:rsidR="00B136B2" w:rsidRPr="00EB30DA">
        <w:rPr>
          <w:sz w:val="24"/>
          <w:szCs w:val="26"/>
        </w:rPr>
        <w:t xml:space="preserve"> на </w:t>
      </w:r>
      <w:r w:rsidR="00B136B2">
        <w:rPr>
          <w:sz w:val="24"/>
          <w:szCs w:val="26"/>
        </w:rPr>
        <w:t xml:space="preserve">                  </w:t>
      </w:r>
      <w:r w:rsidR="00B136B2" w:rsidRPr="00EB30DA">
        <w:rPr>
          <w:sz w:val="24"/>
          <w:szCs w:val="26"/>
        </w:rPr>
        <w:t>1,5</w:t>
      </w:r>
      <w:r w:rsidR="00B136B2">
        <w:rPr>
          <w:sz w:val="24"/>
          <w:szCs w:val="26"/>
        </w:rPr>
        <w:t xml:space="preserve"> </w:t>
      </w:r>
      <w:r w:rsidR="00B136B2" w:rsidRPr="00EB30DA">
        <w:rPr>
          <w:sz w:val="24"/>
          <w:szCs w:val="26"/>
        </w:rPr>
        <w:t>часа</w:t>
      </w:r>
    </w:p>
    <w:p w14:paraId="4DC9835C" w14:textId="77777777" w:rsidR="00B136B2" w:rsidRPr="00EB30DA" w:rsidRDefault="00CD4118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3F622508">
          <v:rect id="_x0000_s1055" style="position:absolute;left:0;text-align:left;margin-left:.15pt;margin-top:.4pt;width:16.85pt;height:16.85pt;z-index:-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33337C19">
          <v:rect id="_x0000_s1056" style="position:absolute;left:0;text-align:left;margin-left:-.15pt;margin-top:1.05pt;width:16.85pt;height:16.85pt;z-index:-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B136B2" w:rsidRPr="00EB30DA">
        <w:rPr>
          <w:sz w:val="26"/>
          <w:szCs w:val="26"/>
        </w:rPr>
        <w:t xml:space="preserve">        </w:t>
      </w:r>
      <w:r w:rsidR="00B136B2" w:rsidRPr="00A6396C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136B2">
        <w:rPr>
          <w:sz w:val="24"/>
          <w:szCs w:val="24"/>
        </w:rPr>
        <w:t xml:space="preserve">____________                 </w:t>
      </w:r>
      <w:r w:rsidR="00B136B2" w:rsidRPr="00A6396C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="00B136B2">
        <w:rPr>
          <w:i/>
          <w:sz w:val="24"/>
          <w:szCs w:val="24"/>
        </w:rPr>
        <w:t>)</w:t>
      </w:r>
    </w:p>
    <w:p w14:paraId="46C14833" w14:textId="77777777" w:rsidR="00B136B2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14:paraId="7FFB95F4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14:paraId="71B4B224" w14:textId="77777777" w:rsidR="00B136B2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3C22FCB3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14:paraId="25452EFA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6A27FF64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B7D7F9D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14:paraId="38956D2C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578A013B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14:paraId="2DECCFB8" w14:textId="77777777" w:rsidTr="00EF75BE">
        <w:tc>
          <w:tcPr>
            <w:tcW w:w="422" w:type="dxa"/>
          </w:tcPr>
          <w:p w14:paraId="645E22E0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A6CE18A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E152FC5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5DD65ABA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3637A53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1A587315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E43B78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16E5B501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55DA8DB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75238397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6E7C343C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0E98B4D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14:paraId="4A91F16C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BE79E2A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FAB9A9B" w14:textId="77777777" w:rsidR="00B136B2" w:rsidRPr="00EB30DA" w:rsidRDefault="00B136B2" w:rsidP="00B136B2">
      <w:pPr>
        <w:rPr>
          <w:sz w:val="26"/>
          <w:szCs w:val="26"/>
        </w:rPr>
      </w:pPr>
    </w:p>
    <w:p w14:paraId="555714FC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14:paraId="08CCD7E0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35825510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6406127D" w14:textId="77777777" w:rsidR="00B136B2" w:rsidRDefault="00B136B2" w:rsidP="00B136B2">
      <w:pPr>
        <w:jc w:val="both"/>
        <w:rPr>
          <w:color w:val="FF0000"/>
          <w:sz w:val="28"/>
          <w:szCs w:val="28"/>
        </w:rPr>
      </w:pPr>
    </w:p>
    <w:p w14:paraId="580030C8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A5C4DAA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21C208A" w14:textId="50DDD16F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8B86617" w14:textId="0531673C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53522B55" w14:textId="1255411C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BAF91DB" w14:textId="497B71B9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FC6A717" w14:textId="2304F1E0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0FBFF405" w14:textId="52012EE5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270E12F" w14:textId="77777777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C19274C" w14:textId="77777777" w:rsidR="00E22630" w:rsidRPr="00A34463" w:rsidRDefault="00E22630" w:rsidP="00E226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A34463">
        <w:rPr>
          <w:rStyle w:val="af0"/>
          <w:color w:val="FF0000"/>
        </w:rPr>
        <w:sym w:font="Symbol" w:char="F02A"/>
      </w:r>
      <w:r>
        <w:t xml:space="preserve"> </w:t>
      </w:r>
      <w:r w:rsidRPr="00A34463">
        <w:rPr>
          <w:rFonts w:eastAsiaTheme="minorHAnsi"/>
          <w:b/>
          <w:bCs/>
          <w:color w:val="FF0000"/>
          <w:sz w:val="28"/>
          <w:szCs w:val="28"/>
          <w:lang w:eastAsia="en-US"/>
        </w:rPr>
        <w:t>Маркировка экзаменационных материалов</w:t>
      </w:r>
    </w:p>
    <w:p w14:paraId="1C056E4C" w14:textId="77777777" w:rsidR="00E22630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17650B71" w14:textId="77777777" w:rsidR="00E22630" w:rsidRPr="00C17B42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русскому языку:</w:t>
      </w:r>
    </w:p>
    <w:p w14:paraId="1A749983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обучающихся без ОВЗ и с ОВЗ (за исключением категорий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«С», «К», «Д») - изложение (сжатое) с творческим заданием или сочинение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по выбору выпускника.</w:t>
      </w:r>
    </w:p>
    <w:p w14:paraId="0631F78E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«С» - для слепых</w:t>
      </w:r>
      <w:r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Pr="00C17B42">
        <w:rPr>
          <w:rFonts w:eastAsiaTheme="minorHAnsi"/>
          <w:sz w:val="28"/>
          <w:szCs w:val="28"/>
          <w:lang w:eastAsia="en-US"/>
        </w:rPr>
        <w:t>, слабовидящих и поздноослепших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обучающихся, владеющих шрифтом Брайля, - изложение (сжатое)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творческим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заданием или сочинение по выбору выпускника;</w:t>
      </w:r>
    </w:p>
    <w:p w14:paraId="45F2C892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глухих обучающихся, участников с задержкой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психического развития, обучающихся по адаптированным основным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 xml:space="preserve">общеобразовательным программам, с тяжёлыми нарушениями речи </w:t>
      </w:r>
      <w:r>
        <w:rPr>
          <w:rFonts w:eastAsiaTheme="minorHAnsi"/>
          <w:sz w:val="28"/>
          <w:szCs w:val="28"/>
          <w:lang w:eastAsia="en-US"/>
        </w:rPr>
        <w:t>–</w:t>
      </w:r>
      <w:r w:rsidRPr="00C17B42">
        <w:rPr>
          <w:rFonts w:eastAsiaTheme="minorHAnsi"/>
          <w:sz w:val="28"/>
          <w:szCs w:val="28"/>
          <w:lang w:eastAsia="en-US"/>
        </w:rPr>
        <w:t xml:space="preserve"> изложение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(сжатое или подробное) с творческим заданием или сочинение по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выпускника. Экзаменационный материал имеет ряд особенностей: допускаются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тексты сюжетные и адаптированные с учётом категории экзаменуемых;</w:t>
      </w:r>
    </w:p>
    <w:p w14:paraId="0E05558B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«Д» - для обучающихся с расстройствами аутистического спектра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диктант с особыми критериями оценивания;</w:t>
      </w:r>
    </w:p>
    <w:p w14:paraId="7DAF7A6D" w14:textId="77777777" w:rsidR="00E22630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FF8ABFF" w14:textId="77777777"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математике:</w:t>
      </w:r>
    </w:p>
    <w:p w14:paraId="11EB2DFB" w14:textId="77777777" w:rsidR="00E22630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участников ГВЭ без ОВЗ и с ОВЗ (за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участников с задержкой психического развития, обучающихся по адаптированным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основным общеобразовательным программам.);</w:t>
      </w:r>
    </w:p>
    <w:p w14:paraId="064FAF95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литера </w:t>
      </w:r>
      <w:r w:rsidRPr="00C17B4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</w:t>
      </w:r>
      <w:r w:rsidRPr="00C17B4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для слепых обучающихся, слабовидящих и поздноослепших обучающихся, владеющих шрифтом Брайля.</w:t>
      </w:r>
    </w:p>
    <w:p w14:paraId="3A0F9FDA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участников ГВЭ с задержкой психического развития,</w:t>
      </w:r>
    </w:p>
    <w:p w14:paraId="047434EE" w14:textId="77777777"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обучающихся по адаптированным основным общеобразовательным про</w:t>
      </w:r>
      <w:r>
        <w:rPr>
          <w:rFonts w:eastAsiaTheme="minorHAnsi"/>
          <w:sz w:val="28"/>
          <w:szCs w:val="28"/>
          <w:lang w:eastAsia="en-US"/>
        </w:rPr>
        <w:t xml:space="preserve">граммам. </w:t>
      </w:r>
    </w:p>
    <w:p w14:paraId="791F53EB" w14:textId="77777777" w:rsidR="00E22630" w:rsidRDefault="00E22630" w:rsidP="00E22630">
      <w:pPr>
        <w:ind w:right="85"/>
        <w:jc w:val="both"/>
      </w:pPr>
    </w:p>
    <w:p w14:paraId="41E346D2" w14:textId="77777777" w:rsidR="00E22630" w:rsidRDefault="00E22630" w:rsidP="00E22630">
      <w:pPr>
        <w:ind w:right="85"/>
        <w:jc w:val="both"/>
      </w:pPr>
    </w:p>
    <w:p w14:paraId="4720C838" w14:textId="77777777" w:rsidR="00E22630" w:rsidRDefault="00E22630" w:rsidP="00E22630">
      <w:pPr>
        <w:pStyle w:val="ae"/>
      </w:pPr>
    </w:p>
    <w:p w14:paraId="4FADF5B1" w14:textId="77777777" w:rsidR="00141019" w:rsidRDefault="00141019" w:rsidP="00141019">
      <w:pPr>
        <w:ind w:right="85"/>
        <w:jc w:val="both"/>
      </w:pPr>
    </w:p>
    <w:p w14:paraId="5FB76FF9" w14:textId="77777777" w:rsidR="00141019" w:rsidRDefault="00141019" w:rsidP="00141019">
      <w:pPr>
        <w:ind w:right="85"/>
        <w:jc w:val="both"/>
      </w:pPr>
    </w:p>
    <w:p w14:paraId="1B4F9A25" w14:textId="77777777" w:rsidR="00141019" w:rsidRDefault="00141019" w:rsidP="00141019">
      <w:pPr>
        <w:ind w:right="85"/>
        <w:jc w:val="both"/>
      </w:pPr>
    </w:p>
    <w:p w14:paraId="57D94C7D" w14:textId="77777777" w:rsidR="00141019" w:rsidRDefault="00141019" w:rsidP="00141019">
      <w:pPr>
        <w:ind w:right="85"/>
        <w:jc w:val="both"/>
      </w:pPr>
    </w:p>
    <w:p w14:paraId="46584973" w14:textId="77777777" w:rsidR="00141019" w:rsidRDefault="00141019" w:rsidP="00141019">
      <w:pPr>
        <w:ind w:right="85"/>
        <w:jc w:val="both"/>
      </w:pPr>
    </w:p>
    <w:p w14:paraId="4406AC26" w14:textId="77777777" w:rsidR="00141019" w:rsidRDefault="00141019" w:rsidP="00141019">
      <w:pPr>
        <w:ind w:right="85"/>
        <w:jc w:val="both"/>
      </w:pPr>
    </w:p>
    <w:p w14:paraId="4F0712CF" w14:textId="77777777" w:rsidR="00141019" w:rsidRDefault="00141019" w:rsidP="00141019">
      <w:pPr>
        <w:ind w:right="85"/>
        <w:jc w:val="both"/>
      </w:pPr>
    </w:p>
    <w:p w14:paraId="5D696358" w14:textId="77777777" w:rsidR="00141019" w:rsidRDefault="00141019" w:rsidP="00141019">
      <w:pPr>
        <w:ind w:right="85"/>
        <w:jc w:val="both"/>
      </w:pPr>
    </w:p>
    <w:p w14:paraId="2F150023" w14:textId="77777777" w:rsidR="00141019" w:rsidRDefault="00141019" w:rsidP="00141019">
      <w:pPr>
        <w:ind w:right="85"/>
        <w:jc w:val="both"/>
      </w:pPr>
    </w:p>
    <w:p w14:paraId="53B2F809" w14:textId="77777777" w:rsidR="00141019" w:rsidRDefault="00141019" w:rsidP="00141019">
      <w:pPr>
        <w:ind w:right="85"/>
        <w:jc w:val="both"/>
      </w:pPr>
    </w:p>
    <w:p w14:paraId="13E24963" w14:textId="77777777" w:rsidR="00141019" w:rsidRDefault="00141019" w:rsidP="00141019">
      <w:pPr>
        <w:ind w:right="85"/>
        <w:jc w:val="both"/>
      </w:pPr>
    </w:p>
    <w:p w14:paraId="6B2625D1" w14:textId="77777777" w:rsidR="00141019" w:rsidRDefault="00141019" w:rsidP="00141019">
      <w:pPr>
        <w:ind w:right="85"/>
        <w:jc w:val="both"/>
      </w:pPr>
    </w:p>
    <w:p w14:paraId="3185AE60" w14:textId="77777777" w:rsidR="00141019" w:rsidRDefault="00141019" w:rsidP="00141019">
      <w:pPr>
        <w:ind w:right="85"/>
        <w:jc w:val="both"/>
      </w:pPr>
    </w:p>
    <w:p w14:paraId="707F5EA1" w14:textId="77777777" w:rsidR="00141019" w:rsidRDefault="00141019" w:rsidP="00141019">
      <w:pPr>
        <w:ind w:right="85"/>
        <w:jc w:val="both"/>
      </w:pPr>
    </w:p>
    <w:p w14:paraId="615E4ACF" w14:textId="77777777" w:rsidR="00141019" w:rsidRDefault="00141019" w:rsidP="00141019">
      <w:pPr>
        <w:ind w:right="85"/>
        <w:jc w:val="both"/>
      </w:pPr>
    </w:p>
    <w:p w14:paraId="7968DF02" w14:textId="77777777" w:rsidR="00A34463" w:rsidRDefault="00A34463" w:rsidP="00141019">
      <w:pPr>
        <w:ind w:right="85"/>
        <w:jc w:val="both"/>
      </w:pPr>
    </w:p>
    <w:p w14:paraId="47403A93" w14:textId="77777777" w:rsidR="00A34463" w:rsidRDefault="00A34463" w:rsidP="00141019">
      <w:pPr>
        <w:ind w:right="85"/>
        <w:jc w:val="both"/>
      </w:pPr>
    </w:p>
    <w:p w14:paraId="16472E3F" w14:textId="5035F859" w:rsidR="003D1AB8" w:rsidRDefault="003D1AB8" w:rsidP="00141019">
      <w:pPr>
        <w:ind w:right="85"/>
        <w:jc w:val="both"/>
      </w:pPr>
    </w:p>
    <w:p w14:paraId="64F12E2B" w14:textId="33003CB5" w:rsidR="006C7614" w:rsidRPr="00B75F37" w:rsidRDefault="006C7614" w:rsidP="00077979">
      <w:pPr>
        <w:ind w:right="85"/>
        <w:rPr>
          <w:sz w:val="24"/>
          <w:szCs w:val="24"/>
        </w:rPr>
      </w:pPr>
    </w:p>
    <w:sectPr w:rsidR="006C7614" w:rsidRPr="00B75F37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5FC8" w14:textId="77777777" w:rsidR="00CD4118" w:rsidRDefault="00CD4118" w:rsidP="00D41BEF">
      <w:r>
        <w:separator/>
      </w:r>
    </w:p>
  </w:endnote>
  <w:endnote w:type="continuationSeparator" w:id="0">
    <w:p w14:paraId="54CFF0C7" w14:textId="77777777" w:rsidR="00CD4118" w:rsidRDefault="00CD4118" w:rsidP="00D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BA22" w14:textId="77777777" w:rsidR="00CD4118" w:rsidRDefault="00CD4118" w:rsidP="00D41BEF">
      <w:r>
        <w:separator/>
      </w:r>
    </w:p>
  </w:footnote>
  <w:footnote w:type="continuationSeparator" w:id="0">
    <w:p w14:paraId="012041B0" w14:textId="77777777" w:rsidR="00CD4118" w:rsidRDefault="00CD4118" w:rsidP="00D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</w:compat>
  <w:rsids>
    <w:rsidRoot w:val="0068028F"/>
    <w:rsid w:val="000275D7"/>
    <w:rsid w:val="00030C73"/>
    <w:rsid w:val="000469B6"/>
    <w:rsid w:val="0006439F"/>
    <w:rsid w:val="0007482A"/>
    <w:rsid w:val="00077979"/>
    <w:rsid w:val="00096616"/>
    <w:rsid w:val="000E18D7"/>
    <w:rsid w:val="00135C77"/>
    <w:rsid w:val="00135DF3"/>
    <w:rsid w:val="00135EA4"/>
    <w:rsid w:val="00141019"/>
    <w:rsid w:val="0015196A"/>
    <w:rsid w:val="00152C75"/>
    <w:rsid w:val="00193141"/>
    <w:rsid w:val="00196ACF"/>
    <w:rsid w:val="001D0AED"/>
    <w:rsid w:val="001E5305"/>
    <w:rsid w:val="00214E1E"/>
    <w:rsid w:val="00255802"/>
    <w:rsid w:val="00292AA3"/>
    <w:rsid w:val="002D2CA5"/>
    <w:rsid w:val="002E2835"/>
    <w:rsid w:val="002E7448"/>
    <w:rsid w:val="0033665F"/>
    <w:rsid w:val="00347164"/>
    <w:rsid w:val="0036235F"/>
    <w:rsid w:val="00372149"/>
    <w:rsid w:val="0038648C"/>
    <w:rsid w:val="003D1AB8"/>
    <w:rsid w:val="004005A1"/>
    <w:rsid w:val="00423A9D"/>
    <w:rsid w:val="00424B23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51376"/>
    <w:rsid w:val="00553880"/>
    <w:rsid w:val="005D61AA"/>
    <w:rsid w:val="005F638E"/>
    <w:rsid w:val="00653E83"/>
    <w:rsid w:val="006568E6"/>
    <w:rsid w:val="00664FE0"/>
    <w:rsid w:val="00667620"/>
    <w:rsid w:val="0068028F"/>
    <w:rsid w:val="00695AAB"/>
    <w:rsid w:val="006A3FFF"/>
    <w:rsid w:val="006C7614"/>
    <w:rsid w:val="006D6237"/>
    <w:rsid w:val="006E1A10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4AE1"/>
    <w:rsid w:val="00832011"/>
    <w:rsid w:val="008324BB"/>
    <w:rsid w:val="00851C39"/>
    <w:rsid w:val="008A60B2"/>
    <w:rsid w:val="008B4430"/>
    <w:rsid w:val="008F2711"/>
    <w:rsid w:val="008F4E42"/>
    <w:rsid w:val="00901EEF"/>
    <w:rsid w:val="009056A3"/>
    <w:rsid w:val="0091392C"/>
    <w:rsid w:val="00915293"/>
    <w:rsid w:val="00925DAC"/>
    <w:rsid w:val="0092703F"/>
    <w:rsid w:val="00940C74"/>
    <w:rsid w:val="00944306"/>
    <w:rsid w:val="009451DA"/>
    <w:rsid w:val="009466BB"/>
    <w:rsid w:val="009C59FD"/>
    <w:rsid w:val="00A10857"/>
    <w:rsid w:val="00A34463"/>
    <w:rsid w:val="00A47543"/>
    <w:rsid w:val="00A6792D"/>
    <w:rsid w:val="00A95B6B"/>
    <w:rsid w:val="00AB625A"/>
    <w:rsid w:val="00AC6E12"/>
    <w:rsid w:val="00AF7AB9"/>
    <w:rsid w:val="00B02443"/>
    <w:rsid w:val="00B04A5D"/>
    <w:rsid w:val="00B136B2"/>
    <w:rsid w:val="00B213F6"/>
    <w:rsid w:val="00B23974"/>
    <w:rsid w:val="00B64103"/>
    <w:rsid w:val="00BC1851"/>
    <w:rsid w:val="00BE7935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D4118"/>
    <w:rsid w:val="00CF65B7"/>
    <w:rsid w:val="00D36706"/>
    <w:rsid w:val="00D41BEF"/>
    <w:rsid w:val="00D51976"/>
    <w:rsid w:val="00D52964"/>
    <w:rsid w:val="00D653F1"/>
    <w:rsid w:val="00D767EC"/>
    <w:rsid w:val="00D94393"/>
    <w:rsid w:val="00D97382"/>
    <w:rsid w:val="00DA15DD"/>
    <w:rsid w:val="00DB24FD"/>
    <w:rsid w:val="00DD2E75"/>
    <w:rsid w:val="00E06B6D"/>
    <w:rsid w:val="00E1780C"/>
    <w:rsid w:val="00E22630"/>
    <w:rsid w:val="00E43D4A"/>
    <w:rsid w:val="00E44962"/>
    <w:rsid w:val="00E54E79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307CA47"/>
  <w15:docId w15:val="{871A92E2-08EB-481C-9873-2C2C3D3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A0B18-903F-41F6-A17D-42E0956E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User</cp:lastModifiedBy>
  <cp:revision>24</cp:revision>
  <cp:lastPrinted>2023-02-07T09:58:00Z</cp:lastPrinted>
  <dcterms:created xsi:type="dcterms:W3CDTF">2020-11-26T11:48:00Z</dcterms:created>
  <dcterms:modified xsi:type="dcterms:W3CDTF">2024-10-18T05:08:00Z</dcterms:modified>
</cp:coreProperties>
</file>